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00" w:type="dxa"/>
        <w:tblInd w:w="93" w:type="dxa"/>
        <w:tblLook w:val="04A0" w:firstRow="1" w:lastRow="0" w:firstColumn="1" w:lastColumn="0" w:noHBand="0" w:noVBand="1"/>
      </w:tblPr>
      <w:tblGrid>
        <w:gridCol w:w="11440"/>
        <w:gridCol w:w="994"/>
      </w:tblGrid>
      <w:tr w:rsidR="009850BD" w:rsidRPr="009850BD" w:rsidTr="009850BD">
        <w:trPr>
          <w:trHeight w:val="435"/>
        </w:trPr>
        <w:tc>
          <w:tcPr>
            <w:tcW w:w="1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850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BACK TO BOOK LSTA GRANT LIBRARY PURCHASES 2013</w:t>
            </w:r>
          </w:p>
        </w:tc>
      </w:tr>
      <w:tr w:rsidR="009850BD" w:rsidRPr="009850BD" w:rsidTr="009850BD">
        <w:trPr>
          <w:trHeight w:val="390"/>
        </w:trPr>
        <w:tc>
          <w:tcPr>
            <w:tcW w:w="1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850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TITLE</w:t>
            </w:r>
          </w:p>
        </w:tc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850B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YEAR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Applied Cyber Security and the Smart Grid: Implementing Security Controls into the Modern Power Infrastructure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Basics of Web Hacking: Tools and Techniques to Attack the Web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 Code: Inside the Battle for Cyberspace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Blackhatonomics</w:t>
            </w:r>
            <w:proofErr w:type="spellEnd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An Inside Look at the Economics of Cybercrime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CCNA Security Course Booklet 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Chinese Information War: Espionage, </w:t>
            </w: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Cyberwar</w:t>
            </w:r>
            <w:proofErr w:type="spellEnd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Communications Control and Related Threats to United States Interests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Computer and Information Security Handbook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Computer Forensics: InfoSec Pro Guide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Conflict and Cooperation in Cyberspace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Critical Infrastructure System Security and Resiliency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Critical Infrastructure: Homeland Security and Emergency Preparedness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 Attacks: Protecting National Infrastructure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 Conflict: Competing National Perspectives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 Crime and the Victimization of Women: Laws, Rights and Regulations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 Security Policy Guidebook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 Security Standards, Practices and Industrial Applications: Systems and Methodologies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 War: The Next Threat to National Security and What to Do About It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 War Will Not Take Place</w:t>
            </w:r>
            <w:r w:rsidR="00D327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 Warfare: How Conflicts in Cyberspace Are Challenging America and Changing the World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Cybercrime and Cloud Forensics: Applications for Investigation Processes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Cybercrime and the Law: Challenges, Issues, and Outcomes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sz w:val="20"/>
                <w:szCs w:val="20"/>
              </w:rPr>
              <w:t>Cybercrime Handbook for Community Corrections: Managing Offender Risk in the 21st Century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Cyberpower</w:t>
            </w:r>
            <w:proofErr w:type="spellEnd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: crime, conflict and security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Cybersecurity</w:t>
            </w:r>
            <w:proofErr w:type="spellEnd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for Industrial Control Systems: SCADA, DCS, PLC, HMI, and SIS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Cybersecurity</w:t>
            </w:r>
            <w:proofErr w:type="spellEnd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Public Sector Threats and Responses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Cybersecurity</w:t>
            </w:r>
            <w:proofErr w:type="spellEnd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Shared Risks, Shared Responsibilities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Cybersecurity</w:t>
            </w:r>
            <w:proofErr w:type="spellEnd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The Essential Body of Knowledge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Cyberspace and </w:t>
            </w: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Cybersecurity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Cyberspace and National Security: Threats, Opportunities, and Power in a Virtual World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Cyberspaces and Global Affairs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Cyberthreats</w:t>
            </w:r>
            <w:proofErr w:type="spellEnd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and International Law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sz w:val="20"/>
                <w:szCs w:val="20"/>
              </w:rPr>
              <w:t>Dark Sides of the Internet: On Cyber Threats and Information Warfare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Dark Web: Exploring and Data Mining the Dark Side of the Web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Data Mining and Machine Learning in </w:t>
            </w: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Cybersecurity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Digital Forensics for Handheld Devices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Electronically Stored Information: The Complete Guide to Management, Understanding, Acquisition, Storage, Search, and Retrieval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Ethical and Social Issues in the Information 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Facebook 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Federal Information Security Management Act (</w:t>
            </w: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Fisma</w:t>
            </w:r>
            <w:proofErr w:type="spellEnd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): A Legal Research Guide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Fierce Domain: Conflicts in Cyberspace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Handbook of Computational Approaches to Counterterrorism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Handbook of SCADA/ Control Systems Security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Handbook on Securing Cyber-Physical Critical Infrastructure: Foundations and Challenges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Hands-On Ethical Hacking and Network Defense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Implementing Cisco IOS Network Security (IINS) Foundation Learning Guide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Inside Cyber Warfare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Intelligent Systems for Security Informatics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Introduction to Computer Networks and </w:t>
            </w: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Cybersecurity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Introduction to Cyber-Warfare: A Multidisciplinary Approach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Investigating Cyber Law and Cyber Ethics:: Issues, Impacts and Practices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Investigative Computer Forensics: The Practical Guide for Lawyers, Accountants, Investigators, and Business Executives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Law of Cybercrimes and Their Investigations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Legal Guide to </w:t>
            </w: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Cybersecurity</w:t>
            </w:r>
            <w:proofErr w:type="spellEnd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Research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Mastering Windows Network Forensics and Investigation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Modern Warfare, Intelligence and Deterrence: The Technologies That Are Transforming Them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2011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Network Anomaly Detection: A Machine Learning Perspective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2014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Network Forensics: Tracking Hackers Through Cyberspace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Placing the Suspect Behind the Keyboard: Using Digital Forensics and Investigative Techniques to Identify Cybercrime Suspects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Policing Cyber Hate, Cyber Threats and Cyber Terrorism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Psychology of Cyber Crime: Concepts and Principles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Safeguarding Critical E-Documents: Implementing a Program for Securing Confidential Information Assets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Sailing Safe in Cyberspace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Securing Cyberspace: A New Domain for National Security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Smart Grid Security: An End-to-End View of Security in the New Electrical Grid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2012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Strategic Intelligence Management: National Security Imperatives and Information and Communications Technologies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Technocrime</w:t>
            </w:r>
            <w:proofErr w:type="spellEnd"/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Policing and Surveillance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Violent Python: A Cookbook for Hackers, Forensic Analysts, Penetration Testers and Security Engineers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  <w:tr w:rsidR="009850BD" w:rsidRPr="009850BD" w:rsidTr="009850BD">
        <w:trPr>
          <w:trHeight w:val="300"/>
        </w:trPr>
        <w:tc>
          <w:tcPr>
            <w:tcW w:w="11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hideMark/>
          </w:tcPr>
          <w:p w:rsidR="009850BD" w:rsidRPr="009850BD" w:rsidRDefault="009850BD" w:rsidP="00985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50B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Virtualization Security: Protecting Virtualized Environments</w:t>
            </w:r>
          </w:p>
        </w:tc>
        <w:tc>
          <w:tcPr>
            <w:tcW w:w="9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9850BD" w:rsidRPr="009850BD" w:rsidRDefault="009850BD" w:rsidP="009850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850BD">
              <w:rPr>
                <w:rFonts w:ascii="Arial" w:eastAsia="Times New Roman" w:hAnsi="Arial" w:cs="Arial"/>
                <w:color w:val="000000"/>
              </w:rPr>
              <w:t>2013</w:t>
            </w:r>
          </w:p>
        </w:tc>
      </w:tr>
    </w:tbl>
    <w:p w:rsidR="00D5266F" w:rsidRDefault="00D5266F"/>
    <w:sectPr w:rsidR="00D5266F" w:rsidSect="009850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BD"/>
    <w:rsid w:val="009850BD"/>
    <w:rsid w:val="00D3279A"/>
    <w:rsid w:val="00D5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0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2</cp:revision>
  <dcterms:created xsi:type="dcterms:W3CDTF">2013-10-15T19:55:00Z</dcterms:created>
  <dcterms:modified xsi:type="dcterms:W3CDTF">2013-10-15T19:59:00Z</dcterms:modified>
</cp:coreProperties>
</file>