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FEF" w:rsidRDefault="00162128" w:rsidP="00E80FEF">
      <w:pPr>
        <w:spacing w:after="0" w:line="240" w:lineRule="auto"/>
        <w:jc w:val="center"/>
        <w:rPr>
          <w:b/>
          <w:sz w:val="36"/>
          <w:szCs w:val="32"/>
        </w:rPr>
      </w:pPr>
      <w:r>
        <w:rPr>
          <w:b/>
          <w:sz w:val="36"/>
          <w:szCs w:val="32"/>
        </w:rPr>
        <w:t>Extracting</w:t>
      </w:r>
      <w:r w:rsidR="00E80FEF" w:rsidRPr="00E80FEF">
        <w:rPr>
          <w:b/>
          <w:sz w:val="36"/>
          <w:szCs w:val="32"/>
        </w:rPr>
        <w:t xml:space="preserve"> </w:t>
      </w:r>
      <w:r w:rsidR="00E80FEF" w:rsidRPr="00E80FEF">
        <w:rPr>
          <w:b/>
          <w:i/>
          <w:sz w:val="36"/>
          <w:szCs w:val="32"/>
        </w:rPr>
        <w:t xml:space="preserve">ESSAI </w:t>
      </w:r>
      <w:r>
        <w:rPr>
          <w:b/>
          <w:sz w:val="36"/>
          <w:szCs w:val="32"/>
        </w:rPr>
        <w:t>pages</w:t>
      </w:r>
      <w:r w:rsidR="00686D10">
        <w:rPr>
          <w:b/>
          <w:sz w:val="36"/>
          <w:szCs w:val="32"/>
        </w:rPr>
        <w:t xml:space="preserve"> in preparation for upload</w:t>
      </w:r>
      <w:r w:rsidR="00E80FEF" w:rsidRPr="00E80FEF">
        <w:rPr>
          <w:b/>
          <w:sz w:val="36"/>
          <w:szCs w:val="32"/>
        </w:rPr>
        <w:t xml:space="preserve"> to the </w:t>
      </w:r>
    </w:p>
    <w:p w:rsidR="00E80FEF" w:rsidRPr="00E80FEF" w:rsidRDefault="00E80FEF" w:rsidP="00E80FEF">
      <w:pPr>
        <w:spacing w:after="0" w:line="240" w:lineRule="auto"/>
        <w:jc w:val="center"/>
        <w:rPr>
          <w:b/>
          <w:sz w:val="36"/>
          <w:szCs w:val="32"/>
        </w:rPr>
      </w:pPr>
      <w:r w:rsidRPr="00E80FEF">
        <w:rPr>
          <w:b/>
          <w:sz w:val="36"/>
          <w:szCs w:val="32"/>
        </w:rPr>
        <w:t>COD Digital Commons</w:t>
      </w:r>
    </w:p>
    <w:p w:rsidR="00AA4854" w:rsidRDefault="00AA4854" w:rsidP="004C5F10">
      <w:pPr>
        <w:spacing w:after="0" w:line="240" w:lineRule="auto"/>
        <w:jc w:val="center"/>
        <w:rPr>
          <w:b/>
          <w:sz w:val="32"/>
          <w:szCs w:val="32"/>
        </w:rPr>
      </w:pPr>
    </w:p>
    <w:p w:rsidR="00AA4854" w:rsidRDefault="00AA4854" w:rsidP="00AA4854">
      <w:pPr>
        <w:pStyle w:val="NoSpacing"/>
        <w:rPr>
          <w:b/>
        </w:rPr>
      </w:pPr>
      <w:r>
        <w:rPr>
          <w:b/>
        </w:rPr>
        <w:t>Getting Started</w:t>
      </w:r>
    </w:p>
    <w:p w:rsidR="00AA4854" w:rsidRDefault="00AA4854" w:rsidP="0030245C">
      <w:pPr>
        <w:pStyle w:val="NoSpacing"/>
        <w:numPr>
          <w:ilvl w:val="0"/>
          <w:numId w:val="1"/>
        </w:numPr>
      </w:pPr>
      <w:r>
        <w:t xml:space="preserve">Obtain </w:t>
      </w:r>
      <w:r w:rsidR="0030245C">
        <w:t xml:space="preserve">a </w:t>
      </w:r>
      <w:r>
        <w:t xml:space="preserve">PDF document </w:t>
      </w:r>
      <w:r w:rsidR="004166F9">
        <w:t>containing the full</w:t>
      </w:r>
      <w:r>
        <w:t xml:space="preserve"> </w:t>
      </w:r>
      <w:r w:rsidR="0030245C" w:rsidRPr="0030245C">
        <w:rPr>
          <w:i/>
        </w:rPr>
        <w:t>ESSAI</w:t>
      </w:r>
      <w:r w:rsidR="0030245C">
        <w:t xml:space="preserve"> </w:t>
      </w:r>
      <w:r>
        <w:t xml:space="preserve">volume </w:t>
      </w:r>
      <w:r w:rsidR="004166F9">
        <w:t xml:space="preserve">on which you are working </w:t>
      </w:r>
      <w:r>
        <w:t xml:space="preserve">from </w:t>
      </w:r>
      <w:r w:rsidR="009126A4">
        <w:t xml:space="preserve">the librarian in charge of the </w:t>
      </w:r>
      <w:r w:rsidR="009126A4">
        <w:rPr>
          <w:i/>
        </w:rPr>
        <w:t xml:space="preserve">ESSAI </w:t>
      </w:r>
      <w:r w:rsidR="009126A4">
        <w:t>collection on the Digital Commons.</w:t>
      </w:r>
    </w:p>
    <w:p w:rsidR="0030245C" w:rsidRDefault="0030245C" w:rsidP="0030245C">
      <w:pPr>
        <w:pStyle w:val="NoSpacing"/>
        <w:numPr>
          <w:ilvl w:val="0"/>
          <w:numId w:val="1"/>
        </w:numPr>
      </w:pPr>
      <w:r>
        <w:t xml:space="preserve">Obtain </w:t>
      </w:r>
      <w:r w:rsidR="004166F9">
        <w:t xml:space="preserve">a </w:t>
      </w:r>
      <w:r>
        <w:t>print copy of the volume</w:t>
      </w:r>
      <w:r w:rsidR="004166F9">
        <w:t xml:space="preserve">. </w:t>
      </w:r>
      <w:r w:rsidR="004166F9">
        <w:rPr>
          <w:i/>
        </w:rPr>
        <w:t xml:space="preserve">ESSAI </w:t>
      </w:r>
      <w:r w:rsidR="004166F9">
        <w:t>volumes are located in the general collection (Call #: PE1404 .E772). If a recently released volume is not there, it may be in the process of being cataloged.</w:t>
      </w:r>
    </w:p>
    <w:p w:rsidR="0030245C" w:rsidRDefault="0030245C" w:rsidP="0030245C">
      <w:pPr>
        <w:pStyle w:val="NoSpacing"/>
        <w:numPr>
          <w:ilvl w:val="0"/>
          <w:numId w:val="1"/>
        </w:numPr>
      </w:pPr>
      <w:r>
        <w:t>Confirm that all articles/matter from the print volume are present (with correctly numbered pages) in the PDF document</w:t>
      </w:r>
      <w:r w:rsidR="004166F9">
        <w:t>.</w:t>
      </w:r>
    </w:p>
    <w:p w:rsidR="00AA4854" w:rsidRDefault="00AA4854" w:rsidP="00AA4854">
      <w:pPr>
        <w:pStyle w:val="NoSpacing"/>
      </w:pPr>
    </w:p>
    <w:p w:rsidR="0030245C" w:rsidRDefault="0030245C" w:rsidP="00AA4854">
      <w:pPr>
        <w:pStyle w:val="NoSpacing"/>
        <w:rPr>
          <w:b/>
        </w:rPr>
      </w:pPr>
      <w:r>
        <w:rPr>
          <w:b/>
        </w:rPr>
        <w:t>Extracting Pages</w:t>
      </w:r>
    </w:p>
    <w:p w:rsidR="0030245C" w:rsidRDefault="0030245C" w:rsidP="0030245C">
      <w:pPr>
        <w:pStyle w:val="NoSpacing"/>
        <w:numPr>
          <w:ilvl w:val="0"/>
          <w:numId w:val="2"/>
        </w:numPr>
      </w:pPr>
      <w:r>
        <w:t>Open the</w:t>
      </w:r>
      <w:r w:rsidR="004166F9">
        <w:t xml:space="preserve"> PDF document in Adobe Acrobat</w:t>
      </w:r>
    </w:p>
    <w:p w:rsidR="00DD2D19" w:rsidRDefault="00DD2D19" w:rsidP="00DD2D19">
      <w:pPr>
        <w:pStyle w:val="NoSpacing"/>
        <w:numPr>
          <w:ilvl w:val="0"/>
          <w:numId w:val="2"/>
        </w:numPr>
      </w:pPr>
      <w:r>
        <w:t>Extract each section into a separate PDF document</w:t>
      </w:r>
    </w:p>
    <w:p w:rsidR="00DD2D19" w:rsidRDefault="00DD2D19" w:rsidP="00DD2D19">
      <w:pPr>
        <w:pStyle w:val="NoSpacing"/>
        <w:numPr>
          <w:ilvl w:val="1"/>
          <w:numId w:val="2"/>
        </w:numPr>
      </w:pPr>
      <w:r>
        <w:t>Determine</w:t>
      </w:r>
      <w:r w:rsidR="0019513E">
        <w:t xml:space="preserve"> the first and last page numbers of the section you plan to extract. Note: use the page numbers shown in the Adobe toolbar (see image), </w:t>
      </w:r>
      <w:r w:rsidR="0019513E">
        <w:rPr>
          <w:i/>
        </w:rPr>
        <w:t>not</w:t>
      </w:r>
      <w:r w:rsidR="0019513E">
        <w:t xml:space="preserve"> those listed at the bottom of each PDF page.</w:t>
      </w:r>
    </w:p>
    <w:p w:rsidR="00DD1587" w:rsidRDefault="00DD1587" w:rsidP="00DD1587">
      <w:pPr>
        <w:pStyle w:val="NoSpacing"/>
        <w:ind w:left="1440"/>
      </w:pPr>
    </w:p>
    <w:p w:rsidR="0019513E" w:rsidRDefault="0019513E" w:rsidP="0019513E">
      <w:pPr>
        <w:pStyle w:val="NoSpacing"/>
        <w:ind w:left="1440"/>
      </w:pPr>
      <w:r>
        <w:rPr>
          <w:noProof/>
        </w:rPr>
        <w:drawing>
          <wp:inline distT="0" distB="0" distL="0" distR="0" wp14:anchorId="281E0E8B" wp14:editId="74D1E7B7">
            <wp:extent cx="2076450" cy="942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76450" cy="942975"/>
                    </a:xfrm>
                    <a:prstGeom prst="rect">
                      <a:avLst/>
                    </a:prstGeom>
                  </pic:spPr>
                </pic:pic>
              </a:graphicData>
            </a:graphic>
          </wp:inline>
        </w:drawing>
      </w:r>
    </w:p>
    <w:p w:rsidR="00DD1587" w:rsidRDefault="00DD1587" w:rsidP="00DD1587">
      <w:pPr>
        <w:pStyle w:val="NoSpacing"/>
      </w:pPr>
    </w:p>
    <w:p w:rsidR="00DD2D19" w:rsidRDefault="00DD2D19" w:rsidP="00DD2D19">
      <w:pPr>
        <w:pStyle w:val="NoSpacing"/>
        <w:numPr>
          <w:ilvl w:val="1"/>
          <w:numId w:val="2"/>
        </w:numPr>
      </w:pPr>
      <w:r>
        <w:t>Navigate to the first page of the section</w:t>
      </w:r>
    </w:p>
    <w:p w:rsidR="0019513E" w:rsidRDefault="00DD2D19" w:rsidP="0019513E">
      <w:pPr>
        <w:pStyle w:val="NoSpacing"/>
        <w:numPr>
          <w:ilvl w:val="1"/>
          <w:numId w:val="2"/>
        </w:numPr>
      </w:pPr>
      <w:r>
        <w:t>Click on the “extract page” button in the toolbar</w:t>
      </w:r>
    </w:p>
    <w:p w:rsidR="00DD1587" w:rsidRDefault="00DD1587" w:rsidP="00DD1587">
      <w:pPr>
        <w:pStyle w:val="NoSpacing"/>
        <w:ind w:left="1440"/>
      </w:pPr>
    </w:p>
    <w:p w:rsidR="00DD2D19" w:rsidRDefault="00DD2D19" w:rsidP="0019513E">
      <w:pPr>
        <w:pStyle w:val="NoSpacing"/>
        <w:ind w:left="360"/>
      </w:pPr>
      <w:r>
        <w:rPr>
          <w:noProof/>
        </w:rPr>
        <w:drawing>
          <wp:inline distT="0" distB="0" distL="0" distR="0" wp14:anchorId="7532B480" wp14:editId="18A5CD26">
            <wp:extent cx="5943600" cy="5276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527685"/>
                    </a:xfrm>
                    <a:prstGeom prst="rect">
                      <a:avLst/>
                    </a:prstGeom>
                  </pic:spPr>
                </pic:pic>
              </a:graphicData>
            </a:graphic>
          </wp:inline>
        </w:drawing>
      </w:r>
    </w:p>
    <w:p w:rsidR="00DD1587" w:rsidRDefault="00DD1587" w:rsidP="00DD1587">
      <w:pPr>
        <w:pStyle w:val="NoSpacing"/>
      </w:pPr>
    </w:p>
    <w:p w:rsidR="0019513E" w:rsidRDefault="0019513E" w:rsidP="0019513E">
      <w:pPr>
        <w:pStyle w:val="NoSpacing"/>
        <w:ind w:left="1440"/>
      </w:pPr>
      <w:r>
        <w:t>Note: if the “extract page” icon is not in the toolbar, go to the “View” menu, then “Tools,” and click on “Pages.” In the tools pane that appears on the right, right click on “Extract” under the subheading “Manipulate Pages,” then click “Add to Quick Tools Toolbar.”</w:t>
      </w:r>
    </w:p>
    <w:p w:rsidR="00DD2D19" w:rsidRDefault="00D27204" w:rsidP="00DD2D19">
      <w:pPr>
        <w:pStyle w:val="NoSpacing"/>
        <w:numPr>
          <w:ilvl w:val="1"/>
          <w:numId w:val="2"/>
        </w:numPr>
      </w:pPr>
      <w:r>
        <w:t>Enter the number of the first and last page of the section in the “Extract Pages” window that appears. Check the box next to “Delete pages after extracting,” and click “OK.”</w:t>
      </w:r>
    </w:p>
    <w:p w:rsidR="00D27204" w:rsidRDefault="00D27204" w:rsidP="00DD2D19">
      <w:pPr>
        <w:pStyle w:val="NoSpacing"/>
        <w:numPr>
          <w:ilvl w:val="1"/>
          <w:numId w:val="2"/>
        </w:numPr>
      </w:pPr>
      <w:r>
        <w:t xml:space="preserve">The extracted pages will appear in a separate window. In this window, go to the “File” </w:t>
      </w:r>
      <w:r w:rsidR="000A01B8">
        <w:t>m</w:t>
      </w:r>
      <w:r>
        <w:t xml:space="preserve">enu, and click “Save.” </w:t>
      </w:r>
    </w:p>
    <w:p w:rsidR="00D27204" w:rsidRDefault="00D27204" w:rsidP="00DD2D19">
      <w:pPr>
        <w:pStyle w:val="NoSpacing"/>
        <w:numPr>
          <w:ilvl w:val="1"/>
          <w:numId w:val="2"/>
        </w:numPr>
      </w:pPr>
      <w:r>
        <w:t>Choose a folder location in which to save the document, and name the file according to the table below. Click “Save.”</w:t>
      </w:r>
      <w:r w:rsidR="00D06C15">
        <w:t xml:space="preserve"> </w:t>
      </w:r>
      <w:r w:rsidR="009966DE">
        <w:t>By default, the document will be saved as a PDF.</w:t>
      </w:r>
    </w:p>
    <w:p w:rsidR="00DD1587" w:rsidRDefault="00DD1587" w:rsidP="00DD1587">
      <w:pPr>
        <w:pStyle w:val="NoSpacing"/>
        <w:ind w:left="1440"/>
      </w:pPr>
    </w:p>
    <w:p w:rsidR="00DD1587" w:rsidRDefault="00DD1587" w:rsidP="00DD1587">
      <w:pPr>
        <w:pStyle w:val="NoSpacing"/>
        <w:ind w:left="1440"/>
      </w:pPr>
    </w:p>
    <w:p w:rsidR="00DD1587" w:rsidRDefault="00DD1587" w:rsidP="00DD1587">
      <w:pPr>
        <w:pStyle w:val="NoSpacing"/>
        <w:ind w:left="1440"/>
      </w:pPr>
      <w:bookmarkStart w:id="0" w:name="_GoBack"/>
      <w:bookmarkEnd w:id="0"/>
    </w:p>
    <w:p w:rsidR="00DD1587" w:rsidRDefault="00DD1587" w:rsidP="00DD1587">
      <w:pPr>
        <w:pStyle w:val="NoSpacing"/>
        <w:ind w:left="1440"/>
      </w:pPr>
    </w:p>
    <w:tbl>
      <w:tblPr>
        <w:tblStyle w:val="TableGrid"/>
        <w:tblW w:w="9450" w:type="dxa"/>
        <w:tblInd w:w="355" w:type="dxa"/>
        <w:tblLook w:val="04A0" w:firstRow="1" w:lastRow="0" w:firstColumn="1" w:lastColumn="0" w:noHBand="0" w:noVBand="1"/>
      </w:tblPr>
      <w:tblGrid>
        <w:gridCol w:w="2610"/>
        <w:gridCol w:w="4230"/>
        <w:gridCol w:w="2610"/>
      </w:tblGrid>
      <w:tr w:rsidR="00D27204" w:rsidTr="0032220D">
        <w:tc>
          <w:tcPr>
            <w:tcW w:w="2610" w:type="dxa"/>
          </w:tcPr>
          <w:p w:rsidR="00D27204" w:rsidRPr="00D27204" w:rsidRDefault="00D27204" w:rsidP="00D27204">
            <w:pPr>
              <w:pStyle w:val="NoSpacing"/>
              <w:rPr>
                <w:b/>
              </w:rPr>
            </w:pPr>
            <w:r>
              <w:rPr>
                <w:b/>
              </w:rPr>
              <w:t>Section</w:t>
            </w:r>
          </w:p>
        </w:tc>
        <w:tc>
          <w:tcPr>
            <w:tcW w:w="4230" w:type="dxa"/>
          </w:tcPr>
          <w:p w:rsidR="00D27204" w:rsidRPr="00D27204" w:rsidRDefault="00D27204" w:rsidP="00D27204">
            <w:pPr>
              <w:pStyle w:val="NoSpacing"/>
              <w:rPr>
                <w:b/>
              </w:rPr>
            </w:pPr>
            <w:r>
              <w:rPr>
                <w:b/>
              </w:rPr>
              <w:t>File Name Convention</w:t>
            </w:r>
          </w:p>
        </w:tc>
        <w:tc>
          <w:tcPr>
            <w:tcW w:w="2610" w:type="dxa"/>
          </w:tcPr>
          <w:p w:rsidR="00D27204" w:rsidRPr="00D27204" w:rsidRDefault="004464F4" w:rsidP="00D27204">
            <w:pPr>
              <w:pStyle w:val="NoSpacing"/>
              <w:rPr>
                <w:b/>
              </w:rPr>
            </w:pPr>
            <w:r>
              <w:rPr>
                <w:b/>
              </w:rPr>
              <w:t>S</w:t>
            </w:r>
            <w:r w:rsidR="00D27204">
              <w:rPr>
                <w:b/>
              </w:rPr>
              <w:t>ample File Name</w:t>
            </w:r>
          </w:p>
        </w:tc>
      </w:tr>
      <w:tr w:rsidR="00D06C15" w:rsidTr="0032220D">
        <w:tc>
          <w:tcPr>
            <w:tcW w:w="2610" w:type="dxa"/>
          </w:tcPr>
          <w:p w:rsidR="00D27204" w:rsidRPr="00D27204" w:rsidRDefault="00D27204" w:rsidP="00D27204">
            <w:pPr>
              <w:pStyle w:val="NoSpacing"/>
            </w:pPr>
            <w:r>
              <w:t>Front Cover</w:t>
            </w:r>
          </w:p>
        </w:tc>
        <w:tc>
          <w:tcPr>
            <w:tcW w:w="4230" w:type="dxa"/>
          </w:tcPr>
          <w:p w:rsidR="00D27204" w:rsidRDefault="00D06C15" w:rsidP="00D27204">
            <w:pPr>
              <w:pStyle w:val="NoSpacing"/>
            </w:pPr>
            <w:proofErr w:type="spellStart"/>
            <w:r>
              <w:t>f</w:t>
            </w:r>
            <w:r w:rsidR="00D27204">
              <w:t>rontcover</w:t>
            </w:r>
            <w:proofErr w:type="spellEnd"/>
            <w:r>
              <w:t>-</w:t>
            </w:r>
            <w:r w:rsidR="00D27204">
              <w:t>[creator last name]</w:t>
            </w:r>
          </w:p>
        </w:tc>
        <w:tc>
          <w:tcPr>
            <w:tcW w:w="2610" w:type="dxa"/>
          </w:tcPr>
          <w:p w:rsidR="00D27204" w:rsidRDefault="00D06C15" w:rsidP="00D27204">
            <w:pPr>
              <w:pStyle w:val="NoSpacing"/>
            </w:pPr>
            <w:proofErr w:type="spellStart"/>
            <w:r>
              <w:t>frontcover-dygdon</w:t>
            </w:r>
            <w:proofErr w:type="spellEnd"/>
          </w:p>
        </w:tc>
      </w:tr>
      <w:tr w:rsidR="00D06C15" w:rsidTr="0032220D">
        <w:tc>
          <w:tcPr>
            <w:tcW w:w="2610" w:type="dxa"/>
          </w:tcPr>
          <w:p w:rsidR="00D27204" w:rsidRDefault="00D27204" w:rsidP="00D27204">
            <w:pPr>
              <w:pStyle w:val="NoSpacing"/>
            </w:pPr>
            <w:r>
              <w:t>Title Page</w:t>
            </w:r>
          </w:p>
        </w:tc>
        <w:tc>
          <w:tcPr>
            <w:tcW w:w="4230" w:type="dxa"/>
          </w:tcPr>
          <w:p w:rsidR="00D27204" w:rsidRDefault="00D06C15" w:rsidP="00D27204">
            <w:pPr>
              <w:pStyle w:val="NoSpacing"/>
            </w:pPr>
            <w:r>
              <w:t>[</w:t>
            </w:r>
            <w:r w:rsidR="0032220D">
              <w:t>first page of section</w:t>
            </w:r>
            <w:r>
              <w:t>]-title</w:t>
            </w:r>
          </w:p>
        </w:tc>
        <w:tc>
          <w:tcPr>
            <w:tcW w:w="2610" w:type="dxa"/>
          </w:tcPr>
          <w:p w:rsidR="00D27204" w:rsidRDefault="00D06C15" w:rsidP="00D27204">
            <w:pPr>
              <w:pStyle w:val="NoSpacing"/>
            </w:pPr>
            <w:proofErr w:type="spellStart"/>
            <w:r>
              <w:t>i</w:t>
            </w:r>
            <w:proofErr w:type="spellEnd"/>
            <w:r>
              <w:t>-title</w:t>
            </w:r>
          </w:p>
        </w:tc>
      </w:tr>
      <w:tr w:rsidR="00D27204" w:rsidTr="0032220D">
        <w:tc>
          <w:tcPr>
            <w:tcW w:w="2610" w:type="dxa"/>
          </w:tcPr>
          <w:p w:rsidR="00D27204" w:rsidRDefault="00D27204" w:rsidP="00D27204">
            <w:pPr>
              <w:pStyle w:val="NoSpacing"/>
            </w:pPr>
            <w:r>
              <w:t>Awards and Recognitions</w:t>
            </w:r>
          </w:p>
        </w:tc>
        <w:tc>
          <w:tcPr>
            <w:tcW w:w="4230" w:type="dxa"/>
          </w:tcPr>
          <w:p w:rsidR="00D27204" w:rsidRDefault="00D06C15" w:rsidP="00D27204">
            <w:pPr>
              <w:pStyle w:val="NoSpacing"/>
            </w:pPr>
            <w:r>
              <w:t>[</w:t>
            </w:r>
            <w:r w:rsidR="0032220D">
              <w:t>first page of section</w:t>
            </w:r>
            <w:r>
              <w:t>]-awards</w:t>
            </w:r>
          </w:p>
        </w:tc>
        <w:tc>
          <w:tcPr>
            <w:tcW w:w="2610" w:type="dxa"/>
          </w:tcPr>
          <w:p w:rsidR="00D27204" w:rsidRDefault="00D06C15" w:rsidP="00D27204">
            <w:pPr>
              <w:pStyle w:val="NoSpacing"/>
            </w:pPr>
            <w:r>
              <w:t>ii-awards</w:t>
            </w:r>
          </w:p>
        </w:tc>
      </w:tr>
      <w:tr w:rsidR="00D27204" w:rsidTr="0032220D">
        <w:tc>
          <w:tcPr>
            <w:tcW w:w="2610" w:type="dxa"/>
          </w:tcPr>
          <w:p w:rsidR="00D27204" w:rsidRDefault="00D27204" w:rsidP="00D27204">
            <w:pPr>
              <w:pStyle w:val="NoSpacing"/>
            </w:pPr>
            <w:r>
              <w:t>Acknowledgements</w:t>
            </w:r>
          </w:p>
        </w:tc>
        <w:tc>
          <w:tcPr>
            <w:tcW w:w="4230" w:type="dxa"/>
          </w:tcPr>
          <w:p w:rsidR="00D27204" w:rsidRDefault="00D06C15" w:rsidP="00D27204">
            <w:pPr>
              <w:pStyle w:val="NoSpacing"/>
            </w:pPr>
            <w:r>
              <w:t>[</w:t>
            </w:r>
            <w:r w:rsidR="0032220D">
              <w:t>first page of section</w:t>
            </w:r>
            <w:r>
              <w:t>]-acknowledgements</w:t>
            </w:r>
          </w:p>
        </w:tc>
        <w:tc>
          <w:tcPr>
            <w:tcW w:w="2610" w:type="dxa"/>
          </w:tcPr>
          <w:p w:rsidR="00D27204" w:rsidRDefault="00D06C15" w:rsidP="00D27204">
            <w:pPr>
              <w:pStyle w:val="NoSpacing"/>
            </w:pPr>
            <w:r>
              <w:t>iii-acknowledgements</w:t>
            </w:r>
          </w:p>
        </w:tc>
      </w:tr>
      <w:tr w:rsidR="00D27204" w:rsidTr="0032220D">
        <w:tc>
          <w:tcPr>
            <w:tcW w:w="2610" w:type="dxa"/>
          </w:tcPr>
          <w:p w:rsidR="00D27204" w:rsidRDefault="00D27204" w:rsidP="00D27204">
            <w:pPr>
              <w:pStyle w:val="NoSpacing"/>
            </w:pPr>
            <w:r>
              <w:t>Epigraph</w:t>
            </w:r>
          </w:p>
        </w:tc>
        <w:tc>
          <w:tcPr>
            <w:tcW w:w="4230" w:type="dxa"/>
          </w:tcPr>
          <w:p w:rsidR="00D27204" w:rsidRDefault="00D06C15" w:rsidP="00D27204">
            <w:pPr>
              <w:pStyle w:val="NoSpacing"/>
            </w:pPr>
            <w:r>
              <w:t>[</w:t>
            </w:r>
            <w:r w:rsidR="0032220D">
              <w:t>first page of section</w:t>
            </w:r>
            <w:r>
              <w:t>]-epigraph</w:t>
            </w:r>
          </w:p>
        </w:tc>
        <w:tc>
          <w:tcPr>
            <w:tcW w:w="2610" w:type="dxa"/>
          </w:tcPr>
          <w:p w:rsidR="00D27204" w:rsidRDefault="00D06C15" w:rsidP="00D27204">
            <w:pPr>
              <w:pStyle w:val="NoSpacing"/>
            </w:pPr>
            <w:proofErr w:type="spellStart"/>
            <w:r>
              <w:t>iv</w:t>
            </w:r>
            <w:proofErr w:type="spellEnd"/>
            <w:r>
              <w:t>-epigraph</w:t>
            </w:r>
          </w:p>
        </w:tc>
      </w:tr>
      <w:tr w:rsidR="00D27204" w:rsidTr="0032220D">
        <w:tc>
          <w:tcPr>
            <w:tcW w:w="2610" w:type="dxa"/>
          </w:tcPr>
          <w:p w:rsidR="00D27204" w:rsidRDefault="00D27204" w:rsidP="00D27204">
            <w:pPr>
              <w:pStyle w:val="NoSpacing"/>
            </w:pPr>
            <w:r>
              <w:t>Foreword</w:t>
            </w:r>
          </w:p>
        </w:tc>
        <w:tc>
          <w:tcPr>
            <w:tcW w:w="4230" w:type="dxa"/>
          </w:tcPr>
          <w:p w:rsidR="00D27204" w:rsidRDefault="00D06C15" w:rsidP="00D27204">
            <w:pPr>
              <w:pStyle w:val="NoSpacing"/>
            </w:pPr>
            <w:r>
              <w:t>[</w:t>
            </w:r>
            <w:r w:rsidR="0032220D">
              <w:t>first page of section</w:t>
            </w:r>
            <w:r>
              <w:t>]-foreword</w:t>
            </w:r>
          </w:p>
        </w:tc>
        <w:tc>
          <w:tcPr>
            <w:tcW w:w="2610" w:type="dxa"/>
          </w:tcPr>
          <w:p w:rsidR="00D27204" w:rsidRDefault="00D06C15" w:rsidP="00D27204">
            <w:pPr>
              <w:pStyle w:val="NoSpacing"/>
            </w:pPr>
            <w:r>
              <w:t>v-foreword</w:t>
            </w:r>
          </w:p>
        </w:tc>
      </w:tr>
      <w:tr w:rsidR="00D27204" w:rsidTr="0032220D">
        <w:tc>
          <w:tcPr>
            <w:tcW w:w="2610" w:type="dxa"/>
          </w:tcPr>
          <w:p w:rsidR="00D27204" w:rsidRDefault="00D27204" w:rsidP="00D27204">
            <w:pPr>
              <w:pStyle w:val="NoSpacing"/>
            </w:pPr>
            <w:r>
              <w:t>Table of Contents</w:t>
            </w:r>
          </w:p>
        </w:tc>
        <w:tc>
          <w:tcPr>
            <w:tcW w:w="4230" w:type="dxa"/>
          </w:tcPr>
          <w:p w:rsidR="00D27204" w:rsidRDefault="00D06C15" w:rsidP="00D27204">
            <w:pPr>
              <w:pStyle w:val="NoSpacing"/>
            </w:pPr>
            <w:r>
              <w:t>[</w:t>
            </w:r>
            <w:r w:rsidR="0032220D">
              <w:t>first page of section</w:t>
            </w:r>
            <w:r>
              <w:t>]-</w:t>
            </w:r>
            <w:proofErr w:type="spellStart"/>
            <w:r>
              <w:t>tableofcontents</w:t>
            </w:r>
            <w:proofErr w:type="spellEnd"/>
          </w:p>
        </w:tc>
        <w:tc>
          <w:tcPr>
            <w:tcW w:w="2610" w:type="dxa"/>
          </w:tcPr>
          <w:p w:rsidR="00D27204" w:rsidRDefault="00D06C15" w:rsidP="00D27204">
            <w:pPr>
              <w:pStyle w:val="NoSpacing"/>
            </w:pPr>
            <w:r>
              <w:t>vi-</w:t>
            </w:r>
            <w:proofErr w:type="spellStart"/>
            <w:r>
              <w:t>tableofcontents</w:t>
            </w:r>
            <w:proofErr w:type="spellEnd"/>
          </w:p>
        </w:tc>
      </w:tr>
      <w:tr w:rsidR="00D27204" w:rsidTr="0032220D">
        <w:tc>
          <w:tcPr>
            <w:tcW w:w="2610" w:type="dxa"/>
          </w:tcPr>
          <w:p w:rsidR="00D27204" w:rsidRDefault="00D27204" w:rsidP="00D27204">
            <w:pPr>
              <w:pStyle w:val="NoSpacing"/>
            </w:pPr>
            <w:r>
              <w:t>Article</w:t>
            </w:r>
          </w:p>
        </w:tc>
        <w:tc>
          <w:tcPr>
            <w:tcW w:w="4230" w:type="dxa"/>
          </w:tcPr>
          <w:p w:rsidR="00D27204" w:rsidRDefault="00D06C15" w:rsidP="00D27204">
            <w:pPr>
              <w:pStyle w:val="NoSpacing"/>
            </w:pPr>
            <w:r>
              <w:t>[</w:t>
            </w:r>
            <w:r w:rsidR="0032220D">
              <w:t>first page of section</w:t>
            </w:r>
            <w:r>
              <w:t>]-[author last name]</w:t>
            </w:r>
          </w:p>
        </w:tc>
        <w:tc>
          <w:tcPr>
            <w:tcW w:w="2610" w:type="dxa"/>
          </w:tcPr>
          <w:p w:rsidR="00D27204" w:rsidRDefault="00D06C15" w:rsidP="00D27204">
            <w:pPr>
              <w:pStyle w:val="NoSpacing"/>
            </w:pPr>
            <w:r>
              <w:t>27-franklin</w:t>
            </w:r>
          </w:p>
        </w:tc>
      </w:tr>
      <w:tr w:rsidR="0032220D" w:rsidTr="0032220D">
        <w:tc>
          <w:tcPr>
            <w:tcW w:w="2610" w:type="dxa"/>
          </w:tcPr>
          <w:p w:rsidR="0032220D" w:rsidRDefault="0032220D" w:rsidP="00D27204">
            <w:pPr>
              <w:pStyle w:val="NoSpacing"/>
            </w:pPr>
            <w:r>
              <w:t>Tribute to Faculty</w:t>
            </w:r>
          </w:p>
        </w:tc>
        <w:tc>
          <w:tcPr>
            <w:tcW w:w="4230" w:type="dxa"/>
          </w:tcPr>
          <w:p w:rsidR="0032220D" w:rsidRDefault="0032220D" w:rsidP="00D27204">
            <w:pPr>
              <w:pStyle w:val="NoSpacing"/>
            </w:pPr>
            <w:r>
              <w:t>[first page of section]-</w:t>
            </w:r>
            <w:proofErr w:type="spellStart"/>
            <w:r>
              <w:t>tributetofaculty</w:t>
            </w:r>
            <w:proofErr w:type="spellEnd"/>
          </w:p>
        </w:tc>
        <w:tc>
          <w:tcPr>
            <w:tcW w:w="2610" w:type="dxa"/>
          </w:tcPr>
          <w:p w:rsidR="0032220D" w:rsidRDefault="00634D4C" w:rsidP="00D27204">
            <w:pPr>
              <w:pStyle w:val="NoSpacing"/>
            </w:pPr>
            <w:r>
              <w:t>125-tributetofaculty</w:t>
            </w:r>
          </w:p>
        </w:tc>
      </w:tr>
      <w:tr w:rsidR="0032220D" w:rsidTr="0032220D">
        <w:tc>
          <w:tcPr>
            <w:tcW w:w="2610" w:type="dxa"/>
          </w:tcPr>
          <w:p w:rsidR="0032220D" w:rsidRDefault="0032220D" w:rsidP="00D27204">
            <w:pPr>
              <w:pStyle w:val="NoSpacing"/>
            </w:pPr>
            <w:r>
              <w:t>Cumulative Index of Student Authors</w:t>
            </w:r>
          </w:p>
        </w:tc>
        <w:tc>
          <w:tcPr>
            <w:tcW w:w="4230" w:type="dxa"/>
          </w:tcPr>
          <w:p w:rsidR="0032220D" w:rsidRDefault="0032220D" w:rsidP="00D27204">
            <w:pPr>
              <w:pStyle w:val="NoSpacing"/>
            </w:pPr>
            <w:r>
              <w:t>[first page of section]-</w:t>
            </w:r>
            <w:proofErr w:type="spellStart"/>
            <w:r>
              <w:t>cumulativeindex</w:t>
            </w:r>
            <w:proofErr w:type="spellEnd"/>
          </w:p>
        </w:tc>
        <w:tc>
          <w:tcPr>
            <w:tcW w:w="2610" w:type="dxa"/>
          </w:tcPr>
          <w:p w:rsidR="0032220D" w:rsidRDefault="00634D4C" w:rsidP="00D27204">
            <w:pPr>
              <w:pStyle w:val="NoSpacing"/>
            </w:pPr>
            <w:r>
              <w:t>126-cumulativeindex</w:t>
            </w:r>
          </w:p>
        </w:tc>
      </w:tr>
    </w:tbl>
    <w:p w:rsidR="00D27204" w:rsidRDefault="00D27204" w:rsidP="00D27204">
      <w:pPr>
        <w:pStyle w:val="NoSpacing"/>
        <w:ind w:left="1440"/>
      </w:pPr>
    </w:p>
    <w:p w:rsidR="00D27204" w:rsidRPr="0030245C" w:rsidRDefault="00D27204" w:rsidP="00DD2D19">
      <w:pPr>
        <w:pStyle w:val="NoSpacing"/>
        <w:numPr>
          <w:ilvl w:val="1"/>
          <w:numId w:val="2"/>
        </w:numPr>
      </w:pPr>
      <w:r>
        <w:t xml:space="preserve">Repeat steps </w:t>
      </w:r>
      <w:r w:rsidRPr="0032220D">
        <w:t>a</w:t>
      </w:r>
      <w:r>
        <w:t xml:space="preserve"> through </w:t>
      </w:r>
      <w:r w:rsidRPr="0032220D">
        <w:t>f</w:t>
      </w:r>
      <w:r>
        <w:t xml:space="preserve"> for each section of the volume.</w:t>
      </w:r>
    </w:p>
    <w:p w:rsidR="00AA4854" w:rsidRDefault="00AA4854" w:rsidP="00AA4854">
      <w:pPr>
        <w:pStyle w:val="NoSpacing"/>
        <w:rPr>
          <w:b/>
        </w:rPr>
      </w:pPr>
    </w:p>
    <w:p w:rsidR="00F15A2D" w:rsidRDefault="00F15A2D" w:rsidP="00F15A2D">
      <w:pPr>
        <w:pStyle w:val="NoSpacing"/>
        <w:rPr>
          <w:b/>
        </w:rPr>
      </w:pPr>
      <w:r w:rsidRPr="004F4560">
        <w:rPr>
          <w:b/>
        </w:rPr>
        <w:t xml:space="preserve">Creating a Cover Page </w:t>
      </w:r>
      <w:r w:rsidR="00577394">
        <w:rPr>
          <w:b/>
        </w:rPr>
        <w:t>Thumbnail</w:t>
      </w:r>
      <w:r w:rsidRPr="004F4560">
        <w:rPr>
          <w:b/>
        </w:rPr>
        <w:t xml:space="preserve"> </w:t>
      </w:r>
      <w:r w:rsidR="00162128">
        <w:rPr>
          <w:b/>
        </w:rPr>
        <w:t>Image</w:t>
      </w:r>
    </w:p>
    <w:p w:rsidR="00F15A2D" w:rsidRDefault="00F15A2D" w:rsidP="00F15A2D">
      <w:pPr>
        <w:pStyle w:val="NoSpacing"/>
        <w:numPr>
          <w:ilvl w:val="0"/>
          <w:numId w:val="8"/>
        </w:numPr>
      </w:pPr>
      <w:r>
        <w:t>While viewing the front cover in Adobe Acrobat, go to the “File” menu, and select “Take a Snapshot.”</w:t>
      </w:r>
    </w:p>
    <w:p w:rsidR="00F15A2D" w:rsidRDefault="00F15A2D" w:rsidP="00F15A2D">
      <w:pPr>
        <w:pStyle w:val="NoSpacing"/>
        <w:numPr>
          <w:ilvl w:val="0"/>
          <w:numId w:val="8"/>
        </w:numPr>
      </w:pPr>
      <w:r>
        <w:t>Click anywhere on the image to take a snapshot of the entire page.</w:t>
      </w:r>
    </w:p>
    <w:p w:rsidR="00F15A2D" w:rsidRDefault="00F15A2D" w:rsidP="00F15A2D">
      <w:pPr>
        <w:pStyle w:val="NoSpacing"/>
        <w:numPr>
          <w:ilvl w:val="0"/>
          <w:numId w:val="8"/>
        </w:numPr>
      </w:pPr>
      <w:r>
        <w:t>Paste the image into Paint (or another image editor)</w:t>
      </w:r>
    </w:p>
    <w:p w:rsidR="00F15A2D" w:rsidRDefault="00F15A2D" w:rsidP="00F15A2D">
      <w:pPr>
        <w:pStyle w:val="NoSpacing"/>
        <w:numPr>
          <w:ilvl w:val="0"/>
          <w:numId w:val="8"/>
        </w:numPr>
      </w:pPr>
      <w:r>
        <w:t>While viewing the back cover in Adobe Acrobat, go to the “File” menu, and select “Take a Snapshot.”</w:t>
      </w:r>
    </w:p>
    <w:p w:rsidR="00F15A2D" w:rsidRDefault="00F15A2D" w:rsidP="00F15A2D">
      <w:pPr>
        <w:pStyle w:val="NoSpacing"/>
        <w:numPr>
          <w:ilvl w:val="0"/>
          <w:numId w:val="8"/>
        </w:numPr>
      </w:pPr>
      <w:r>
        <w:t>Click anywhere on the image to take a snapshot of the entire page.</w:t>
      </w:r>
    </w:p>
    <w:p w:rsidR="00F15A2D" w:rsidRDefault="00F15A2D" w:rsidP="00F15A2D">
      <w:pPr>
        <w:pStyle w:val="NoSpacing"/>
        <w:numPr>
          <w:ilvl w:val="0"/>
          <w:numId w:val="8"/>
        </w:numPr>
      </w:pPr>
      <w:r>
        <w:t>Paste the image into Paint beneath the front cover image, leaving white space between the two images.</w:t>
      </w:r>
    </w:p>
    <w:p w:rsidR="00F15A2D" w:rsidRDefault="00F15A2D" w:rsidP="00F15A2D">
      <w:pPr>
        <w:pStyle w:val="NoSpacing"/>
        <w:numPr>
          <w:ilvl w:val="0"/>
          <w:numId w:val="8"/>
        </w:numPr>
      </w:pPr>
      <w:r>
        <w:t>Crop out any other white space that remains around the images.</w:t>
      </w:r>
    </w:p>
    <w:p w:rsidR="00F15A2D" w:rsidRDefault="00F15A2D" w:rsidP="00F15A2D">
      <w:pPr>
        <w:pStyle w:val="NoSpacing"/>
        <w:numPr>
          <w:ilvl w:val="0"/>
          <w:numId w:val="8"/>
        </w:numPr>
      </w:pPr>
      <w:r>
        <w:t>Use the “Resize” tool to change the composite image dimensions to 225 pixels wide (maintain the aspect ratio) by approximately 600 pixels high. Take note of the height in pixels (you will need this when uploading the image)</w:t>
      </w:r>
    </w:p>
    <w:p w:rsidR="00F15A2D" w:rsidRDefault="00F15A2D" w:rsidP="00F15A2D">
      <w:pPr>
        <w:pStyle w:val="NoSpacing"/>
        <w:numPr>
          <w:ilvl w:val="0"/>
          <w:numId w:val="8"/>
        </w:numPr>
      </w:pPr>
      <w:r>
        <w:t>Again, crop out any white space around the outside of the composite image (keep the white space that separates the two images).</w:t>
      </w:r>
    </w:p>
    <w:p w:rsidR="00F15A2D" w:rsidRDefault="00F15A2D" w:rsidP="00F15A2D">
      <w:pPr>
        <w:pStyle w:val="NoSpacing"/>
        <w:numPr>
          <w:ilvl w:val="0"/>
          <w:numId w:val="8"/>
        </w:numPr>
      </w:pPr>
      <w:r>
        <w:t>From the “File” menu, select “Save As” then “.</w:t>
      </w:r>
      <w:proofErr w:type="spellStart"/>
      <w:r>
        <w:t>png</w:t>
      </w:r>
      <w:proofErr w:type="spellEnd"/>
      <w:r>
        <w:t>”</w:t>
      </w:r>
    </w:p>
    <w:p w:rsidR="00F15A2D" w:rsidRDefault="00F15A2D" w:rsidP="00F15A2D">
      <w:pPr>
        <w:pStyle w:val="NoSpacing"/>
        <w:numPr>
          <w:ilvl w:val="0"/>
          <w:numId w:val="8"/>
        </w:numPr>
      </w:pPr>
      <w:r>
        <w:t xml:space="preserve">Name the file </w:t>
      </w:r>
      <w:proofErr w:type="spellStart"/>
      <w:r>
        <w:t>issue_art</w:t>
      </w:r>
      <w:proofErr w:type="spellEnd"/>
      <w:r>
        <w:t>, and save it to the desired location.</w:t>
      </w:r>
    </w:p>
    <w:p w:rsidR="00F15A2D" w:rsidRDefault="00F15A2D" w:rsidP="00AA4854">
      <w:pPr>
        <w:pStyle w:val="NoSpacing"/>
        <w:rPr>
          <w:b/>
        </w:rPr>
      </w:pPr>
    </w:p>
    <w:p w:rsidR="00E80FEF" w:rsidRDefault="00EA6E50" w:rsidP="00AA4854">
      <w:pPr>
        <w:pStyle w:val="NoSpacing"/>
        <w:rPr>
          <w:b/>
        </w:rPr>
      </w:pPr>
      <w:r>
        <w:rPr>
          <w:b/>
        </w:rPr>
        <w:t xml:space="preserve">Wrapping it </w:t>
      </w:r>
      <w:proofErr w:type="gramStart"/>
      <w:r>
        <w:rPr>
          <w:b/>
        </w:rPr>
        <w:t>Up</w:t>
      </w:r>
      <w:proofErr w:type="gramEnd"/>
    </w:p>
    <w:p w:rsidR="00EA6E50" w:rsidRPr="00EA6E50" w:rsidRDefault="00EA6E50" w:rsidP="00AA4854">
      <w:pPr>
        <w:pStyle w:val="NoSpacing"/>
      </w:pPr>
      <w:r>
        <w:t>The</w:t>
      </w:r>
      <w:r w:rsidR="00162128">
        <w:t>se</w:t>
      </w:r>
      <w:r>
        <w:t xml:space="preserve"> files can now be uploaded to the Digital Commons. For help with this step, see the “</w:t>
      </w:r>
      <w:r w:rsidR="00162128" w:rsidRPr="00162128">
        <w:t xml:space="preserve">Creating, uploading, and publishing ESSAI </w:t>
      </w:r>
      <w:r w:rsidR="00087CFC">
        <w:t>volumes</w:t>
      </w:r>
      <w:r>
        <w:t>” instructions.</w:t>
      </w:r>
    </w:p>
    <w:p w:rsidR="00AA4854" w:rsidRDefault="00AA4854" w:rsidP="00AA4854">
      <w:pPr>
        <w:pStyle w:val="NoSpacing"/>
        <w:rPr>
          <w:b/>
        </w:rPr>
      </w:pPr>
    </w:p>
    <w:p w:rsidR="00E80FEF" w:rsidRPr="00AA4854" w:rsidRDefault="00E80FEF" w:rsidP="00AA4854">
      <w:pPr>
        <w:pStyle w:val="NoSpacing"/>
        <w:rPr>
          <w:b/>
        </w:rPr>
      </w:pPr>
    </w:p>
    <w:p w:rsidR="004C5F10" w:rsidRDefault="004C5F10" w:rsidP="004C5F10">
      <w:pPr>
        <w:spacing w:after="0" w:line="240" w:lineRule="auto"/>
        <w:jc w:val="center"/>
        <w:rPr>
          <w:b/>
          <w:sz w:val="32"/>
          <w:szCs w:val="32"/>
        </w:rPr>
      </w:pPr>
    </w:p>
    <w:p w:rsidR="00340356" w:rsidRDefault="00340356"/>
    <w:sectPr w:rsidR="0034035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89F" w:rsidRDefault="00AA489F" w:rsidP="00AA4854">
      <w:pPr>
        <w:spacing w:after="0" w:line="240" w:lineRule="auto"/>
      </w:pPr>
      <w:r>
        <w:separator/>
      </w:r>
    </w:p>
  </w:endnote>
  <w:endnote w:type="continuationSeparator" w:id="0">
    <w:p w:rsidR="00AA489F" w:rsidRDefault="00AA489F" w:rsidP="00AA4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854" w:rsidRDefault="00CC77E5" w:rsidP="00CC77E5">
    <w:pPr>
      <w:pStyle w:val="Footer"/>
      <w:jc w:val="right"/>
    </w:pPr>
    <w:r>
      <w:t>Updated 5/1/15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89F" w:rsidRDefault="00AA489F" w:rsidP="00AA4854">
      <w:pPr>
        <w:spacing w:after="0" w:line="240" w:lineRule="auto"/>
      </w:pPr>
      <w:r>
        <w:separator/>
      </w:r>
    </w:p>
  </w:footnote>
  <w:footnote w:type="continuationSeparator" w:id="0">
    <w:p w:rsidR="00AA489F" w:rsidRDefault="00AA489F" w:rsidP="00AA48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9794168"/>
      <w:docPartObj>
        <w:docPartGallery w:val="Page Numbers (Top of Page)"/>
        <w:docPartUnique/>
      </w:docPartObj>
    </w:sdtPr>
    <w:sdtEndPr>
      <w:rPr>
        <w:noProof/>
      </w:rPr>
    </w:sdtEndPr>
    <w:sdtContent>
      <w:p w:rsidR="00CC77E5" w:rsidRDefault="00CC77E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CC77E5" w:rsidRDefault="00CC77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717BA"/>
    <w:multiLevelType w:val="hybridMultilevel"/>
    <w:tmpl w:val="2856D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5A3F9B"/>
    <w:multiLevelType w:val="hybridMultilevel"/>
    <w:tmpl w:val="36A6FA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563936"/>
    <w:multiLevelType w:val="hybridMultilevel"/>
    <w:tmpl w:val="0AA0EC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FA2433"/>
    <w:multiLevelType w:val="hybridMultilevel"/>
    <w:tmpl w:val="B0BA6C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675E23"/>
    <w:multiLevelType w:val="hybridMultilevel"/>
    <w:tmpl w:val="BEBA7F62"/>
    <w:lvl w:ilvl="0" w:tplc="0409000F">
      <w:start w:val="1"/>
      <w:numFmt w:val="decimal"/>
      <w:lvlText w:val="%1."/>
      <w:lvlJc w:val="left"/>
      <w:pPr>
        <w:ind w:left="720" w:hanging="360"/>
      </w:pPr>
      <w:rPr>
        <w:rFonts w:hint="default"/>
        <w:i w:val="0"/>
      </w:rPr>
    </w:lvl>
    <w:lvl w:ilvl="1" w:tplc="3EA0FB00">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854AB5"/>
    <w:multiLevelType w:val="hybridMultilevel"/>
    <w:tmpl w:val="BEBA7F62"/>
    <w:lvl w:ilvl="0" w:tplc="0409000F">
      <w:start w:val="1"/>
      <w:numFmt w:val="decimal"/>
      <w:lvlText w:val="%1."/>
      <w:lvlJc w:val="left"/>
      <w:pPr>
        <w:ind w:left="720" w:hanging="360"/>
      </w:pPr>
      <w:rPr>
        <w:rFonts w:hint="default"/>
        <w:i w:val="0"/>
      </w:rPr>
    </w:lvl>
    <w:lvl w:ilvl="1" w:tplc="3EA0FB00">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5F2A70"/>
    <w:multiLevelType w:val="hybridMultilevel"/>
    <w:tmpl w:val="36A6F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D37278"/>
    <w:multiLevelType w:val="hybridMultilevel"/>
    <w:tmpl w:val="501CB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6"/>
  </w:num>
  <w:num w:numId="5">
    <w:abstractNumId w:val="5"/>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F10"/>
    <w:rsid w:val="00087CFC"/>
    <w:rsid w:val="000A01B8"/>
    <w:rsid w:val="00162128"/>
    <w:rsid w:val="0019513E"/>
    <w:rsid w:val="00251024"/>
    <w:rsid w:val="0030245C"/>
    <w:rsid w:val="0032220D"/>
    <w:rsid w:val="00340356"/>
    <w:rsid w:val="004166F9"/>
    <w:rsid w:val="004464F4"/>
    <w:rsid w:val="004C5F10"/>
    <w:rsid w:val="00577394"/>
    <w:rsid w:val="00634D4C"/>
    <w:rsid w:val="00686D10"/>
    <w:rsid w:val="009126A4"/>
    <w:rsid w:val="009966DE"/>
    <w:rsid w:val="00AA4854"/>
    <w:rsid w:val="00AA489F"/>
    <w:rsid w:val="00C154D2"/>
    <w:rsid w:val="00CC77E5"/>
    <w:rsid w:val="00CF6272"/>
    <w:rsid w:val="00D06C15"/>
    <w:rsid w:val="00D27204"/>
    <w:rsid w:val="00DD1587"/>
    <w:rsid w:val="00DD2D19"/>
    <w:rsid w:val="00E80FEF"/>
    <w:rsid w:val="00EA6E50"/>
    <w:rsid w:val="00F0091D"/>
    <w:rsid w:val="00F15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348124-D48B-481B-AD89-EAE398F06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F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4854"/>
    <w:pPr>
      <w:spacing w:after="0" w:line="240" w:lineRule="auto"/>
    </w:pPr>
  </w:style>
  <w:style w:type="paragraph" w:styleId="Header">
    <w:name w:val="header"/>
    <w:basedOn w:val="Normal"/>
    <w:link w:val="HeaderChar"/>
    <w:uiPriority w:val="99"/>
    <w:unhideWhenUsed/>
    <w:rsid w:val="00AA48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854"/>
  </w:style>
  <w:style w:type="paragraph" w:styleId="Footer">
    <w:name w:val="footer"/>
    <w:basedOn w:val="Normal"/>
    <w:link w:val="FooterChar"/>
    <w:uiPriority w:val="99"/>
    <w:unhideWhenUsed/>
    <w:rsid w:val="00AA48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854"/>
  </w:style>
  <w:style w:type="table" w:styleId="TableGrid">
    <w:name w:val="Table Grid"/>
    <w:basedOn w:val="TableNormal"/>
    <w:uiPriority w:val="39"/>
    <w:rsid w:val="00D272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80F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2</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College of DuPage</Company>
  <LinksUpToDate>false</LinksUpToDate>
  <CharactersWithSpaces>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REFDESK</dc:creator>
  <cp:keywords/>
  <dc:description/>
  <cp:lastModifiedBy>REFDESK</cp:lastModifiedBy>
  <cp:revision>19</cp:revision>
  <dcterms:created xsi:type="dcterms:W3CDTF">2014-05-27T17:17:00Z</dcterms:created>
  <dcterms:modified xsi:type="dcterms:W3CDTF">2015-05-12T17:18:00Z</dcterms:modified>
</cp:coreProperties>
</file>